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1089" w:rsidRPr="006D0FC6" w14:paraId="3EF80845" w14:textId="77777777" w:rsidTr="00BF1089">
        <w:tc>
          <w:tcPr>
            <w:tcW w:w="9350" w:type="dxa"/>
            <w:shd w:val="clear" w:color="auto" w:fill="7030A0"/>
          </w:tcPr>
          <w:p w14:paraId="48D2624C" w14:textId="0D20EEE0" w:rsidR="00BF1089" w:rsidRPr="006D0FC6" w:rsidRDefault="00BF1089" w:rsidP="00BF1089">
            <w:pPr>
              <w:jc w:val="center"/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 w:rsidRPr="006D0FC6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MEDICAL WOMEN’S ASSOCIATION OF NIGERIA</w:t>
            </w:r>
          </w:p>
          <w:p w14:paraId="2316DBB9" w14:textId="4378BC93" w:rsidR="00BF1089" w:rsidRPr="006D0FC6" w:rsidRDefault="00BF1089" w:rsidP="00BF1089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</w:pPr>
            <w:r w:rsidRPr="006D0FC6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24TH BIENNIAL CONFERENCE AND SCIENTIFIC MEETING KADUNA 2025</w:t>
            </w:r>
          </w:p>
        </w:tc>
      </w:tr>
    </w:tbl>
    <w:p w14:paraId="007A5F7D" w14:textId="77777777" w:rsidR="002B004A" w:rsidRDefault="002B004A">
      <w:pPr>
        <w:spacing w:after="0" w:line="276" w:lineRule="auto"/>
        <w:rPr>
          <w:rFonts w:ascii="MS Reference Sans Serif" w:hAnsi="MS Reference Sans Serif"/>
          <w:sz w:val="26"/>
          <w:szCs w:val="26"/>
        </w:rPr>
      </w:pPr>
    </w:p>
    <w:p w14:paraId="71ADDC61" w14:textId="6155CEE7" w:rsidR="002B004A" w:rsidRPr="006D0FC6" w:rsidRDefault="009077CD">
      <w:pPr>
        <w:spacing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>The Medical Women’s Association of Nigeria, National (MWAN) is accepting Abstracts for its 2025 Biennial conference and Scientific Meeting holding from 8 – 13 September 2025. Abstracts are accepted for oral/poster presentation or panel discussion.</w:t>
      </w:r>
    </w:p>
    <w:p w14:paraId="35EC6841" w14:textId="77777777" w:rsidR="002B004A" w:rsidRPr="006D0FC6" w:rsidRDefault="002B004A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D3B5E9"/>
        <w:tblLook w:val="04A0" w:firstRow="1" w:lastRow="0" w:firstColumn="1" w:lastColumn="0" w:noHBand="0" w:noVBand="1"/>
      </w:tblPr>
      <w:tblGrid>
        <w:gridCol w:w="8651"/>
      </w:tblGrid>
      <w:tr w:rsidR="002B004A" w:rsidRPr="006D0FC6" w14:paraId="44D4EECB" w14:textId="77777777" w:rsidTr="00BF1089">
        <w:trPr>
          <w:trHeight w:val="648"/>
        </w:trPr>
        <w:tc>
          <w:tcPr>
            <w:tcW w:w="8651" w:type="dxa"/>
            <w:shd w:val="clear" w:color="auto" w:fill="D3B5E9"/>
            <w:vAlign w:val="bottom"/>
          </w:tcPr>
          <w:p w14:paraId="49686419" w14:textId="77777777" w:rsidR="002B004A" w:rsidRPr="006D0FC6" w:rsidRDefault="009077CD">
            <w:pPr>
              <w:spacing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D0FC6">
              <w:rPr>
                <w:rFonts w:cstheme="minorHAnsi"/>
                <w:b/>
                <w:bCs/>
                <w:sz w:val="24"/>
                <w:szCs w:val="24"/>
              </w:rPr>
              <w:t>CONFERENCE THEME</w:t>
            </w:r>
          </w:p>
        </w:tc>
      </w:tr>
    </w:tbl>
    <w:p w14:paraId="37D9C82D" w14:textId="77777777" w:rsidR="002B004A" w:rsidRPr="006D0FC6" w:rsidRDefault="002B004A">
      <w:pPr>
        <w:spacing w:after="0" w:line="276" w:lineRule="auto"/>
        <w:rPr>
          <w:rFonts w:cstheme="minorHAnsi"/>
          <w:sz w:val="24"/>
          <w:szCs w:val="24"/>
        </w:rPr>
      </w:pPr>
    </w:p>
    <w:p w14:paraId="38E12570" w14:textId="77777777" w:rsidR="002B004A" w:rsidRPr="00E22826" w:rsidRDefault="009077CD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E22826">
        <w:rPr>
          <w:rFonts w:cstheme="minorHAnsi"/>
          <w:b/>
          <w:bCs/>
          <w:sz w:val="28"/>
          <w:szCs w:val="28"/>
        </w:rPr>
        <w:t xml:space="preserve">Transformative Leadership, Ethics and Global Health in a Changing World </w:t>
      </w:r>
    </w:p>
    <w:p w14:paraId="30661148" w14:textId="77777777" w:rsidR="002B004A" w:rsidRPr="006D0FC6" w:rsidRDefault="002B004A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CDACE6"/>
        <w:tblLook w:val="04A0" w:firstRow="1" w:lastRow="0" w:firstColumn="1" w:lastColumn="0" w:noHBand="0" w:noVBand="1"/>
      </w:tblPr>
      <w:tblGrid>
        <w:gridCol w:w="8636"/>
      </w:tblGrid>
      <w:tr w:rsidR="002B004A" w:rsidRPr="006D0FC6" w14:paraId="7ADD2426" w14:textId="77777777" w:rsidTr="00BF1089">
        <w:trPr>
          <w:trHeight w:val="605"/>
        </w:trPr>
        <w:tc>
          <w:tcPr>
            <w:tcW w:w="8636" w:type="dxa"/>
            <w:shd w:val="clear" w:color="auto" w:fill="CDACE6"/>
            <w:vAlign w:val="bottom"/>
          </w:tcPr>
          <w:p w14:paraId="56B1B798" w14:textId="77777777" w:rsidR="002B004A" w:rsidRPr="006D0FC6" w:rsidRDefault="009077C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D0FC6">
              <w:rPr>
                <w:rFonts w:cstheme="minorHAnsi"/>
                <w:b/>
                <w:bCs/>
                <w:sz w:val="24"/>
                <w:szCs w:val="24"/>
              </w:rPr>
              <w:t>CONFERENCE SUB-THEMES</w:t>
            </w:r>
          </w:p>
        </w:tc>
      </w:tr>
    </w:tbl>
    <w:p w14:paraId="10C0AF28" w14:textId="77777777" w:rsidR="002B004A" w:rsidRPr="006D0FC6" w:rsidRDefault="002B004A">
      <w:pPr>
        <w:spacing w:after="0" w:line="276" w:lineRule="auto"/>
        <w:rPr>
          <w:rFonts w:cstheme="minorHAnsi"/>
          <w:sz w:val="24"/>
          <w:szCs w:val="24"/>
        </w:rPr>
      </w:pPr>
    </w:p>
    <w:p w14:paraId="4B0C53FE" w14:textId="71A98FDF" w:rsidR="002B004A" w:rsidRPr="006D0FC6" w:rsidRDefault="009077CD">
      <w:pPr>
        <w:spacing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>1. Transformative and innovative leadership in global health cris</w:t>
      </w:r>
      <w:r w:rsidR="00BF1089" w:rsidRPr="006D0FC6">
        <w:rPr>
          <w:rFonts w:cstheme="minorHAnsi"/>
          <w:sz w:val="24"/>
          <w:szCs w:val="24"/>
        </w:rPr>
        <w:t>e</w:t>
      </w:r>
      <w:r w:rsidRPr="006D0FC6">
        <w:rPr>
          <w:rFonts w:cstheme="minorHAnsi"/>
          <w:sz w:val="24"/>
          <w:szCs w:val="24"/>
        </w:rPr>
        <w:t xml:space="preserve">s </w:t>
      </w:r>
    </w:p>
    <w:p w14:paraId="32FF1589" w14:textId="77777777" w:rsidR="002B004A" w:rsidRPr="006D0FC6" w:rsidRDefault="009077CD">
      <w:pPr>
        <w:spacing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 xml:space="preserve">2. Ethics in Health Policy and Practice </w:t>
      </w:r>
    </w:p>
    <w:p w14:paraId="7EE9EF93" w14:textId="77777777" w:rsidR="002B004A" w:rsidRPr="006D0FC6" w:rsidRDefault="009077CD">
      <w:pPr>
        <w:spacing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 xml:space="preserve">3. Healthcare workforce development and wellbeing </w:t>
      </w:r>
    </w:p>
    <w:p w14:paraId="6F98CD31" w14:textId="77777777" w:rsidR="002B004A" w:rsidRPr="006D0FC6" w:rsidRDefault="009077CD">
      <w:pPr>
        <w:spacing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 xml:space="preserve">4. Health equity and social justice </w:t>
      </w:r>
    </w:p>
    <w:p w14:paraId="5404B521" w14:textId="77777777" w:rsidR="002B004A" w:rsidRPr="006D0FC6" w:rsidRDefault="009077CD">
      <w:pPr>
        <w:spacing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 xml:space="preserve">5. Innovative technologies and health </w:t>
      </w:r>
    </w:p>
    <w:p w14:paraId="53A59538" w14:textId="77777777" w:rsidR="002B004A" w:rsidRPr="006D0FC6" w:rsidRDefault="009077CD">
      <w:pPr>
        <w:spacing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 xml:space="preserve">6. Sustainable Development Goals and Health </w:t>
      </w:r>
    </w:p>
    <w:p w14:paraId="125A6435" w14:textId="77777777" w:rsidR="002B004A" w:rsidRPr="006D0FC6" w:rsidRDefault="009077CD">
      <w:pPr>
        <w:spacing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 xml:space="preserve">7. Mental Health and wellbeing </w:t>
      </w:r>
    </w:p>
    <w:p w14:paraId="30C2F715" w14:textId="77777777" w:rsidR="002B004A" w:rsidRPr="006D0FC6" w:rsidRDefault="009077CD">
      <w:pPr>
        <w:spacing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 xml:space="preserve">8. Community engagement and participation </w:t>
      </w:r>
    </w:p>
    <w:p w14:paraId="428DB273" w14:textId="77777777" w:rsidR="002B004A" w:rsidRPr="006D0FC6" w:rsidRDefault="002B004A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"/>
        <w:tblW w:w="0" w:type="auto"/>
        <w:shd w:val="clear" w:color="auto" w:fill="D3B5E9"/>
        <w:tblLook w:val="04A0" w:firstRow="1" w:lastRow="0" w:firstColumn="1" w:lastColumn="0" w:noHBand="0" w:noVBand="1"/>
      </w:tblPr>
      <w:tblGrid>
        <w:gridCol w:w="8630"/>
      </w:tblGrid>
      <w:tr w:rsidR="002B004A" w:rsidRPr="006D0FC6" w14:paraId="19E04ACB" w14:textId="77777777" w:rsidTr="00BF1089">
        <w:trPr>
          <w:trHeight w:val="638"/>
        </w:trPr>
        <w:tc>
          <w:tcPr>
            <w:tcW w:w="8630" w:type="dxa"/>
            <w:shd w:val="clear" w:color="auto" w:fill="D3B5E9"/>
          </w:tcPr>
          <w:p w14:paraId="5103CD1A" w14:textId="77777777" w:rsidR="002B004A" w:rsidRPr="006D0FC6" w:rsidRDefault="009077CD">
            <w:pPr>
              <w:spacing w:before="240" w:after="0" w:line="276" w:lineRule="auto"/>
              <w:rPr>
                <w:rFonts w:eastAsia="Times New Roman" w:cstheme="minorHAnsi"/>
                <w:b/>
                <w:bCs/>
                <w:color w:val="555555"/>
                <w:sz w:val="24"/>
                <w:szCs w:val="24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ang="0" w14:scaled="0"/>
                  </w14:gradFill>
                </w14:textFill>
              </w:rPr>
            </w:pPr>
            <w:r w:rsidRPr="006D0FC6">
              <w:rPr>
                <w:rFonts w:eastAsia="Times New Roman" w:cstheme="minorHAnsi"/>
                <w:b/>
                <w:bCs/>
                <w:color w:val="555555"/>
                <w:sz w:val="24"/>
                <w:szCs w:val="24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  <w:r w:rsidRPr="006D0F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ABSTRACT PRESENTATION</w:t>
            </w:r>
          </w:p>
        </w:tc>
      </w:tr>
    </w:tbl>
    <w:p w14:paraId="4CA21A3F" w14:textId="77777777" w:rsidR="002B004A" w:rsidRPr="006D0FC6" w:rsidRDefault="002B004A">
      <w:pPr>
        <w:spacing w:after="0" w:line="276" w:lineRule="auto"/>
        <w:rPr>
          <w:rFonts w:cstheme="minorHAnsi"/>
          <w:sz w:val="24"/>
          <w:szCs w:val="24"/>
        </w:rPr>
      </w:pPr>
    </w:p>
    <w:p w14:paraId="01D5CE30" w14:textId="77777777" w:rsidR="002B004A" w:rsidRPr="006D0FC6" w:rsidRDefault="009077CD">
      <w:pPr>
        <w:spacing w:after="0" w:line="276" w:lineRule="auto"/>
        <w:rPr>
          <w:rFonts w:cstheme="minorHAnsi"/>
          <w:b/>
          <w:bCs/>
          <w:color w:val="7030A0"/>
          <w:sz w:val="24"/>
          <w:szCs w:val="24"/>
        </w:rPr>
      </w:pPr>
      <w:r w:rsidRPr="006D0FC6">
        <w:rPr>
          <w:rFonts w:cstheme="minorHAnsi"/>
          <w:b/>
          <w:bCs/>
          <w:color w:val="7030A0"/>
          <w:sz w:val="24"/>
          <w:szCs w:val="24"/>
        </w:rPr>
        <w:t>O</w:t>
      </w:r>
    </w:p>
    <w:p w14:paraId="0253BF1D" w14:textId="77777777" w:rsidR="002B004A" w:rsidRPr="006D0FC6" w:rsidRDefault="002B004A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1D76D70" w14:textId="77777777" w:rsidR="002B004A" w:rsidRPr="006D0FC6" w:rsidRDefault="009077C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D0FC6">
        <w:rPr>
          <w:rFonts w:cstheme="minorHAnsi"/>
          <w:b/>
          <w:bCs/>
          <w:sz w:val="24"/>
          <w:szCs w:val="24"/>
        </w:rPr>
        <w:t>Submission Rules</w:t>
      </w:r>
    </w:p>
    <w:p w14:paraId="208E517A" w14:textId="4C0EF17D" w:rsidR="002B004A" w:rsidRPr="006D0FC6" w:rsidRDefault="009077CD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>Abstracts should be submitted to the Conference website (</w:t>
      </w:r>
      <w:r w:rsidRPr="006D0FC6">
        <w:rPr>
          <w:rFonts w:cstheme="minorHAnsi"/>
          <w:color w:val="FF0000"/>
          <w:sz w:val="24"/>
          <w:szCs w:val="24"/>
        </w:rPr>
        <w:t>indicate website</w:t>
      </w:r>
      <w:r w:rsidRPr="006D0FC6">
        <w:rPr>
          <w:rFonts w:cstheme="minorHAnsi"/>
          <w:sz w:val="24"/>
          <w:szCs w:val="24"/>
        </w:rPr>
        <w:t xml:space="preserve">) or by email to </w:t>
      </w:r>
      <w:hyperlink r:id="rId8" w:history="1">
        <w:r w:rsidR="00BF1089" w:rsidRPr="006D0FC6">
          <w:rPr>
            <w:rStyle w:val="Hyperlink"/>
            <w:rFonts w:cstheme="minorHAnsi"/>
            <w:sz w:val="24"/>
            <w:szCs w:val="24"/>
          </w:rPr>
          <w:t>m</w:t>
        </w:r>
        <w:r w:rsidR="00BF1089" w:rsidRPr="006D0FC6">
          <w:rPr>
            <w:rStyle w:val="Hyperlink"/>
            <w:rFonts w:cstheme="minorHAnsi"/>
            <w:sz w:val="24"/>
            <w:szCs w:val="24"/>
          </w:rPr>
          <w:t>wan2025bgm.abstract@gmail.com</w:t>
        </w:r>
      </w:hyperlink>
    </w:p>
    <w:p w14:paraId="483E52A8" w14:textId="77777777" w:rsidR="00BF1089" w:rsidRPr="006D0FC6" w:rsidRDefault="00BF1089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  <w:sz w:val="24"/>
          <w:szCs w:val="24"/>
        </w:rPr>
      </w:pPr>
    </w:p>
    <w:p w14:paraId="0ED887D2" w14:textId="77777777" w:rsidR="002B004A" w:rsidRPr="006D0FC6" w:rsidRDefault="009077CD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  <w:b/>
          <w:bCs/>
          <w:sz w:val="24"/>
          <w:szCs w:val="24"/>
        </w:rPr>
      </w:pPr>
      <w:r w:rsidRPr="006D0FC6">
        <w:rPr>
          <w:rFonts w:cstheme="minorHAnsi"/>
          <w:sz w:val="24"/>
          <w:szCs w:val="24"/>
        </w:rPr>
        <w:t xml:space="preserve">In submitting the abstract, indicate your preference for either oral or poster presentation. However, all abstracts will be reviewed by the Scientific Committee and successful applicants will be selected for </w:t>
      </w:r>
      <w:r w:rsidRPr="006D0FC6">
        <w:rPr>
          <w:rFonts w:cstheme="minorHAnsi"/>
          <w:b/>
          <w:bCs/>
          <w:sz w:val="24"/>
          <w:szCs w:val="24"/>
        </w:rPr>
        <w:t xml:space="preserve">oral </w:t>
      </w:r>
      <w:r w:rsidRPr="006D0FC6">
        <w:rPr>
          <w:rFonts w:cstheme="minorHAnsi"/>
          <w:sz w:val="24"/>
          <w:szCs w:val="24"/>
        </w:rPr>
        <w:t xml:space="preserve">or </w:t>
      </w:r>
      <w:r w:rsidRPr="006D0FC6">
        <w:rPr>
          <w:rFonts w:cstheme="minorHAnsi"/>
          <w:b/>
          <w:bCs/>
          <w:sz w:val="24"/>
          <w:szCs w:val="24"/>
        </w:rPr>
        <w:t>poster presentations.</w:t>
      </w:r>
    </w:p>
    <w:p w14:paraId="23DF363E" w14:textId="77777777" w:rsidR="002B004A" w:rsidRPr="006D0FC6" w:rsidRDefault="009077CD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  <w:b/>
          <w:bCs/>
          <w:sz w:val="24"/>
          <w:szCs w:val="24"/>
        </w:rPr>
      </w:pPr>
      <w:r w:rsidRPr="006D0FC6">
        <w:rPr>
          <w:rFonts w:cstheme="minorHAnsi"/>
          <w:sz w:val="24"/>
          <w:szCs w:val="24"/>
        </w:rPr>
        <w:t>A person can submit up to three abstracts regardless of presenting author</w:t>
      </w:r>
    </w:p>
    <w:p w14:paraId="4530AFC8" w14:textId="77777777" w:rsidR="002B004A" w:rsidRPr="006D0FC6" w:rsidRDefault="009077CD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>The same person can present a maximum of three abstracts.</w:t>
      </w:r>
    </w:p>
    <w:p w14:paraId="77D45B87" w14:textId="77777777" w:rsidR="002B004A" w:rsidRPr="006D0FC6" w:rsidRDefault="009077CD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lastRenderedPageBreak/>
        <w:t xml:space="preserve">In submitting the abstract, the </w:t>
      </w:r>
      <w:r w:rsidRPr="006D0FC6">
        <w:rPr>
          <w:rFonts w:cstheme="minorHAnsi"/>
          <w:b/>
          <w:bCs/>
          <w:sz w:val="24"/>
          <w:szCs w:val="24"/>
        </w:rPr>
        <w:t>presenting author's name should be underlined.</w:t>
      </w:r>
    </w:p>
    <w:p w14:paraId="28C83C03" w14:textId="77777777" w:rsidR="002B004A" w:rsidRPr="006D0FC6" w:rsidRDefault="009077CD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>The submitting author should ensure that all co-authors are aware of the contents of the abstract before submission.</w:t>
      </w:r>
    </w:p>
    <w:p w14:paraId="24B2FD35" w14:textId="77777777" w:rsidR="002B004A" w:rsidRPr="006D0FC6" w:rsidRDefault="009077CD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>The submitting author should provide the name and email address of another co-author that will be copied all communications regarding the abstract.</w:t>
      </w:r>
    </w:p>
    <w:p w14:paraId="01A8A3FD" w14:textId="77777777" w:rsidR="002B004A" w:rsidRPr="006D0FC6" w:rsidRDefault="009077CD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 xml:space="preserve"> If the submitting author is not the presenting author, the name of the presenting author should be underlined.</w:t>
      </w:r>
    </w:p>
    <w:p w14:paraId="3DA7CA32" w14:textId="77777777" w:rsidR="002B004A" w:rsidRPr="006D0FC6" w:rsidRDefault="009077CD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>All presenting authors must be registered participants. Only abstracts of authors who have paid their registration fees by (</w:t>
      </w:r>
      <w:r w:rsidRPr="006D0FC6">
        <w:rPr>
          <w:rFonts w:cstheme="minorHAnsi"/>
          <w:color w:val="FF0000"/>
          <w:sz w:val="24"/>
          <w:szCs w:val="24"/>
        </w:rPr>
        <w:t>Deadline for registration</w:t>
      </w:r>
      <w:r w:rsidRPr="006D0FC6">
        <w:rPr>
          <w:rFonts w:cstheme="minorHAnsi"/>
          <w:sz w:val="24"/>
          <w:szCs w:val="24"/>
        </w:rPr>
        <w:t>) will be scheduled for presentation and included for publication.</w:t>
      </w:r>
    </w:p>
    <w:p w14:paraId="6904BD39" w14:textId="77777777" w:rsidR="002B004A" w:rsidRPr="006D0FC6" w:rsidRDefault="009077CD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>Submission of an abstract acknowledges your acceptance for the abstract to be published in the official conference publications.</w:t>
      </w:r>
    </w:p>
    <w:p w14:paraId="75DC2FEF" w14:textId="77777777" w:rsidR="002B004A" w:rsidRPr="006D0FC6" w:rsidRDefault="009077CD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 xml:space="preserve">An individual cannot be listed as a speaker on more than 3 accepted proposals (Keynote Lecture, Parallel Symposium, Oral abstract presentation). If a speaker is listed on more than 3 accepted proposals, the speaker will need to find a suitable replacement which can be approved by the program chairs. </w:t>
      </w:r>
    </w:p>
    <w:p w14:paraId="1B27EA2C" w14:textId="77777777" w:rsidR="002B004A" w:rsidRPr="006D0FC6" w:rsidRDefault="002B004A">
      <w:pPr>
        <w:pStyle w:val="ListParagraph"/>
        <w:spacing w:before="240"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shd w:val="clear" w:color="auto" w:fill="8B3FC5"/>
        <w:tblLook w:val="04A0" w:firstRow="1" w:lastRow="0" w:firstColumn="1" w:lastColumn="0" w:noHBand="0" w:noVBand="1"/>
      </w:tblPr>
      <w:tblGrid>
        <w:gridCol w:w="8630"/>
      </w:tblGrid>
      <w:tr w:rsidR="002B004A" w:rsidRPr="006D0FC6" w14:paraId="32498C47" w14:textId="77777777" w:rsidTr="00BF1089">
        <w:trPr>
          <w:trHeight w:val="638"/>
        </w:trPr>
        <w:tc>
          <w:tcPr>
            <w:tcW w:w="8630" w:type="dxa"/>
            <w:shd w:val="clear" w:color="auto" w:fill="D3B5E9"/>
          </w:tcPr>
          <w:p w14:paraId="654F67AF" w14:textId="77777777" w:rsidR="002B004A" w:rsidRPr="006D0FC6" w:rsidRDefault="009077CD">
            <w:pPr>
              <w:spacing w:before="240" w:after="0" w:line="276" w:lineRule="auto"/>
              <w:rPr>
                <w:rFonts w:eastAsia="Times New Roman" w:cstheme="minorHAnsi"/>
                <w:b/>
                <w:bCs/>
                <w:color w:val="555555"/>
                <w:sz w:val="24"/>
                <w:szCs w:val="24"/>
              </w:rPr>
            </w:pPr>
            <w:r w:rsidRPr="006D0FC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ORAL/POSTER ABSTRACT </w:t>
            </w:r>
          </w:p>
        </w:tc>
      </w:tr>
    </w:tbl>
    <w:p w14:paraId="27D595E0" w14:textId="671155C8" w:rsidR="002B004A" w:rsidRPr="006D0FC6" w:rsidRDefault="002B004A">
      <w:pPr>
        <w:spacing w:before="240" w:after="0" w:line="276" w:lineRule="auto"/>
        <w:rPr>
          <w:rFonts w:cstheme="minorHAnsi"/>
          <w:b/>
          <w:bCs/>
          <w:sz w:val="24"/>
          <w:szCs w:val="24"/>
        </w:rPr>
      </w:pPr>
    </w:p>
    <w:p w14:paraId="47E3792F" w14:textId="77777777" w:rsidR="002B004A" w:rsidRPr="006D0FC6" w:rsidRDefault="009077CD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>All abstracts must be submitted in English. All abstracts for submission should be presented in clear English, with accurate grammar and spelling of sufficient quality suitable for publication.</w:t>
      </w:r>
    </w:p>
    <w:p w14:paraId="7CACCC7F" w14:textId="77777777" w:rsidR="002B004A" w:rsidRPr="006D0FC6" w:rsidRDefault="009077CD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>The title should not exceed 20 words.</w:t>
      </w:r>
    </w:p>
    <w:p w14:paraId="0C2E2ED5" w14:textId="77777777" w:rsidR="002B004A" w:rsidRPr="006D0FC6" w:rsidRDefault="009077CD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>Authors: Names and surnames for each author must be provided.  The presenting author’s name will be underlined. The corresponding author’s name will be marked by an asterisk (*) following the name.</w:t>
      </w:r>
    </w:p>
    <w:p w14:paraId="62C75D3F" w14:textId="77777777" w:rsidR="002B004A" w:rsidRPr="006D0FC6" w:rsidRDefault="009077CD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>Each author should be listed by department, institution and country.</w:t>
      </w:r>
    </w:p>
    <w:p w14:paraId="155118C0" w14:textId="77777777" w:rsidR="002B004A" w:rsidRPr="006D0FC6" w:rsidRDefault="009077CD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 xml:space="preserve">Contents: Abstracts should not exceed 300 words. </w:t>
      </w:r>
    </w:p>
    <w:p w14:paraId="632F2F93" w14:textId="77777777" w:rsidR="002B004A" w:rsidRPr="006D0FC6" w:rsidRDefault="009077CD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>The abstract should include: ‘Introduction ‘Introduction’ ‘Methods’, ‘Results’ and ‘Conclusion’</w:t>
      </w:r>
      <w:proofErr w:type="gramStart"/>
      <w:r w:rsidRPr="006D0FC6">
        <w:rPr>
          <w:rFonts w:eastAsia="Times New Roman" w:cstheme="minorHAnsi"/>
          <w:sz w:val="24"/>
          <w:szCs w:val="24"/>
        </w:rPr>
        <w:t xml:space="preserve"> It</w:t>
      </w:r>
      <w:proofErr w:type="gramEnd"/>
      <w:r w:rsidRPr="006D0FC6">
        <w:rPr>
          <w:rFonts w:eastAsia="Times New Roman" w:cstheme="minorHAnsi"/>
          <w:sz w:val="24"/>
          <w:szCs w:val="24"/>
        </w:rPr>
        <w:t xml:space="preserve"> should not contain References, Figures and Tables.</w:t>
      </w:r>
    </w:p>
    <w:p w14:paraId="24411297" w14:textId="77777777" w:rsidR="002B004A" w:rsidRPr="006D0FC6" w:rsidRDefault="009077CD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>Instructions for the preparation of presentations will be made available on the conference website.</w:t>
      </w:r>
    </w:p>
    <w:p w14:paraId="6F72EBD1" w14:textId="77777777" w:rsidR="002B004A" w:rsidRPr="006D0FC6" w:rsidRDefault="009077CD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b/>
          <w:bCs/>
          <w:color w:val="555555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>Please use the template below for the abstract submission.</w:t>
      </w:r>
    </w:p>
    <w:p w14:paraId="26CD9D46" w14:textId="77777777" w:rsidR="002B004A" w:rsidRPr="006D0FC6" w:rsidRDefault="002B004A">
      <w:pPr>
        <w:spacing w:after="0" w:line="276" w:lineRule="auto"/>
        <w:ind w:left="720"/>
        <w:rPr>
          <w:rFonts w:eastAsia="Times New Roman" w:cstheme="minorHAnsi"/>
          <w:b/>
          <w:bCs/>
          <w:color w:val="555555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shd w:val="clear" w:color="auto" w:fill="8B3FC5"/>
        <w:tblLook w:val="04A0" w:firstRow="1" w:lastRow="0" w:firstColumn="1" w:lastColumn="0" w:noHBand="0" w:noVBand="1"/>
      </w:tblPr>
      <w:tblGrid>
        <w:gridCol w:w="8630"/>
      </w:tblGrid>
      <w:tr w:rsidR="002B004A" w:rsidRPr="006D0FC6" w14:paraId="4EDB1F80" w14:textId="77777777" w:rsidTr="00BF1089">
        <w:trPr>
          <w:trHeight w:val="638"/>
        </w:trPr>
        <w:tc>
          <w:tcPr>
            <w:tcW w:w="8630" w:type="dxa"/>
            <w:shd w:val="clear" w:color="auto" w:fill="D3B5E9"/>
          </w:tcPr>
          <w:p w14:paraId="39175315" w14:textId="77777777" w:rsidR="002B004A" w:rsidRPr="006D0FC6" w:rsidRDefault="009077CD">
            <w:pPr>
              <w:spacing w:before="240" w:after="0" w:line="276" w:lineRule="auto"/>
              <w:rPr>
                <w:rFonts w:eastAsia="Times New Roman" w:cstheme="minorHAnsi"/>
                <w:b/>
                <w:bCs/>
                <w:color w:val="555555"/>
                <w:sz w:val="24"/>
                <w:szCs w:val="24"/>
              </w:rPr>
            </w:pPr>
            <w:r w:rsidRPr="006D0FC6">
              <w:rPr>
                <w:rFonts w:eastAsia="Times New Roman" w:cstheme="minorHAnsi"/>
                <w:b/>
                <w:bCs/>
                <w:sz w:val="24"/>
                <w:szCs w:val="24"/>
              </w:rPr>
              <w:t>PANEL SYMPOSIUM</w:t>
            </w:r>
          </w:p>
        </w:tc>
      </w:tr>
    </w:tbl>
    <w:p w14:paraId="4754474B" w14:textId="77777777" w:rsidR="002B004A" w:rsidRPr="006D0FC6" w:rsidRDefault="002B004A">
      <w:pPr>
        <w:spacing w:after="0" w:line="276" w:lineRule="auto"/>
        <w:ind w:left="720"/>
        <w:rPr>
          <w:rFonts w:eastAsia="Times New Roman" w:cstheme="minorHAnsi"/>
          <w:b/>
          <w:bCs/>
          <w:color w:val="555555"/>
          <w:sz w:val="24"/>
          <w:szCs w:val="24"/>
        </w:rPr>
      </w:pPr>
    </w:p>
    <w:p w14:paraId="073FE144" w14:textId="77777777" w:rsidR="002B004A" w:rsidRPr="006D0FC6" w:rsidRDefault="002B004A">
      <w:pPr>
        <w:pStyle w:val="ListParagraph"/>
        <w:spacing w:before="240" w:after="0" w:line="276" w:lineRule="auto"/>
        <w:ind w:left="0"/>
        <w:rPr>
          <w:rFonts w:eastAsia="Times New Roman" w:cstheme="minorHAnsi"/>
          <w:color w:val="555555"/>
          <w:sz w:val="24"/>
          <w:szCs w:val="24"/>
        </w:rPr>
      </w:pPr>
    </w:p>
    <w:p w14:paraId="38B19916" w14:textId="77777777" w:rsidR="002B004A" w:rsidRPr="006D0FC6" w:rsidRDefault="009077CD">
      <w:pPr>
        <w:pStyle w:val="ListParagraph"/>
        <w:numPr>
          <w:ilvl w:val="0"/>
          <w:numId w:val="3"/>
        </w:numPr>
        <w:tabs>
          <w:tab w:val="clear" w:pos="1260"/>
        </w:tabs>
        <w:spacing w:before="240" w:after="0" w:line="276" w:lineRule="auto"/>
        <w:rPr>
          <w:rFonts w:eastAsia="Times New Roman" w:cstheme="minorHAnsi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>The Conference invites groups/individuals to make submissions for parallel symposia sessions.</w:t>
      </w:r>
    </w:p>
    <w:p w14:paraId="104AC15A" w14:textId="77777777" w:rsidR="002B004A" w:rsidRPr="006D0FC6" w:rsidRDefault="009077CD">
      <w:pPr>
        <w:pStyle w:val="ListParagraph"/>
        <w:numPr>
          <w:ilvl w:val="0"/>
          <w:numId w:val="3"/>
        </w:numPr>
        <w:tabs>
          <w:tab w:val="clear" w:pos="1260"/>
        </w:tabs>
        <w:spacing w:before="240" w:after="0" w:line="276" w:lineRule="auto"/>
        <w:rPr>
          <w:rFonts w:eastAsia="Times New Roman" w:cstheme="minorHAnsi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 xml:space="preserve">A Parallel Symposium is a moderately formal 90 minutes session that includes at least three speakers and a chair or moderator, who may also double as a speaker. </w:t>
      </w:r>
    </w:p>
    <w:p w14:paraId="1EE863CD" w14:textId="77777777" w:rsidR="002B004A" w:rsidRPr="006D0FC6" w:rsidRDefault="009077CD">
      <w:pPr>
        <w:pStyle w:val="ListParagraph"/>
        <w:numPr>
          <w:ilvl w:val="0"/>
          <w:numId w:val="3"/>
        </w:numPr>
        <w:tabs>
          <w:tab w:val="clear" w:pos="1260"/>
        </w:tabs>
        <w:spacing w:before="240" w:after="0" w:line="276" w:lineRule="auto"/>
        <w:rPr>
          <w:rFonts w:eastAsia="Times New Roman" w:cstheme="minorHAnsi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 xml:space="preserve">Each Parallel Symposium should be structured to be participatory, incorporating audience discussion. The structure should be an introduction of the session by the Chair/Moderator – for 5 minutes, a Presentation by the panellists – for 60 minutes and a discussion and conclusion for 25 minutes. </w:t>
      </w:r>
    </w:p>
    <w:p w14:paraId="54497B99" w14:textId="77777777" w:rsidR="002B004A" w:rsidRPr="006D0FC6" w:rsidRDefault="009077CD">
      <w:pPr>
        <w:pStyle w:val="ListParagraph"/>
        <w:numPr>
          <w:ilvl w:val="0"/>
          <w:numId w:val="3"/>
        </w:numPr>
        <w:tabs>
          <w:tab w:val="clear" w:pos="1260"/>
        </w:tabs>
        <w:spacing w:before="240" w:after="0" w:line="276" w:lineRule="auto"/>
        <w:rPr>
          <w:rFonts w:eastAsia="Times New Roman" w:cstheme="minorHAnsi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>An abstract comprising an overview of the symposium of not more than 250 words is to be submitted for consideration by the Scientific Committee. This should be in English.</w:t>
      </w:r>
    </w:p>
    <w:p w14:paraId="22178B67" w14:textId="77777777" w:rsidR="002B004A" w:rsidRPr="006D0FC6" w:rsidRDefault="009077CD">
      <w:pPr>
        <w:pStyle w:val="ListParagraph"/>
        <w:numPr>
          <w:ilvl w:val="0"/>
          <w:numId w:val="3"/>
        </w:numPr>
        <w:tabs>
          <w:tab w:val="clear" w:pos="1260"/>
        </w:tabs>
        <w:spacing w:before="240" w:after="0" w:line="276" w:lineRule="auto"/>
        <w:rPr>
          <w:rFonts w:eastAsia="Times New Roman" w:cstheme="minorHAnsi"/>
          <w:sz w:val="24"/>
          <w:szCs w:val="24"/>
        </w:rPr>
      </w:pPr>
      <w:r w:rsidRPr="006D0FC6">
        <w:rPr>
          <w:rFonts w:eastAsia="Times New Roman" w:cstheme="minorHAnsi"/>
          <w:sz w:val="24"/>
          <w:szCs w:val="24"/>
        </w:rPr>
        <w:t xml:space="preserve">The symposium can cover any of the sub-themes of the conference. The details of issues covered under each sub-theme </w:t>
      </w:r>
      <w:proofErr w:type="gramStart"/>
      <w:r w:rsidRPr="006D0FC6">
        <w:rPr>
          <w:rFonts w:eastAsia="Times New Roman" w:cstheme="minorHAnsi"/>
          <w:sz w:val="24"/>
          <w:szCs w:val="24"/>
        </w:rPr>
        <w:t>is</w:t>
      </w:r>
      <w:proofErr w:type="gramEnd"/>
      <w:r w:rsidRPr="006D0FC6">
        <w:rPr>
          <w:rFonts w:eastAsia="Times New Roman" w:cstheme="minorHAnsi"/>
          <w:sz w:val="24"/>
          <w:szCs w:val="24"/>
        </w:rPr>
        <w:t xml:space="preserve"> available on the conference website. </w:t>
      </w:r>
    </w:p>
    <w:p w14:paraId="7C4BBAB1" w14:textId="77777777" w:rsidR="002B004A" w:rsidRPr="006D0FC6" w:rsidRDefault="002B004A">
      <w:pPr>
        <w:spacing w:before="240" w:after="0" w:line="276" w:lineRule="auto"/>
        <w:ind w:left="720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shd w:val="clear" w:color="auto" w:fill="D3B5E9"/>
        <w:tblLook w:val="04A0" w:firstRow="1" w:lastRow="0" w:firstColumn="1" w:lastColumn="0" w:noHBand="0" w:noVBand="1"/>
      </w:tblPr>
      <w:tblGrid>
        <w:gridCol w:w="8630"/>
      </w:tblGrid>
      <w:tr w:rsidR="002B004A" w:rsidRPr="006D0FC6" w14:paraId="1BA2A490" w14:textId="77777777" w:rsidTr="001D356B">
        <w:trPr>
          <w:trHeight w:val="638"/>
        </w:trPr>
        <w:tc>
          <w:tcPr>
            <w:tcW w:w="8630" w:type="dxa"/>
            <w:shd w:val="clear" w:color="auto" w:fill="D3B5E9"/>
          </w:tcPr>
          <w:p w14:paraId="00461510" w14:textId="52D0D1AC" w:rsidR="002B004A" w:rsidRPr="006D0FC6" w:rsidRDefault="006D0FC6">
            <w:pPr>
              <w:spacing w:before="240" w:after="0" w:line="276" w:lineRule="auto"/>
              <w:rPr>
                <w:rFonts w:eastAsia="Times New Roman" w:cstheme="minorHAnsi"/>
                <w:b/>
                <w:bCs/>
                <w:color w:val="555555"/>
                <w:sz w:val="24"/>
                <w:szCs w:val="24"/>
              </w:rPr>
            </w:pPr>
            <w:r w:rsidRPr="006D0FC6">
              <w:rPr>
                <w:rFonts w:eastAsia="Times New Roman" w:cstheme="minorHAnsi"/>
                <w:b/>
                <w:bCs/>
                <w:sz w:val="24"/>
                <w:szCs w:val="24"/>
              </w:rPr>
              <w:t>IMPORTANT DATE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</w:p>
        </w:tc>
      </w:tr>
    </w:tbl>
    <w:p w14:paraId="498FE00F" w14:textId="77777777" w:rsidR="002B004A" w:rsidRPr="006D0FC6" w:rsidRDefault="002B004A">
      <w:pPr>
        <w:spacing w:before="240" w:after="0" w:line="276" w:lineRule="auto"/>
        <w:rPr>
          <w:rFonts w:eastAsia="Times New Roman" w:cstheme="minorHAnsi"/>
          <w:color w:val="555555"/>
          <w:sz w:val="24"/>
          <w:szCs w:val="24"/>
        </w:rPr>
      </w:pPr>
    </w:p>
    <w:p w14:paraId="4A97BB6A" w14:textId="6D446029" w:rsidR="002B004A" w:rsidRPr="006D0FC6" w:rsidRDefault="009077CD" w:rsidP="001D356B">
      <w:pPr>
        <w:spacing w:after="0" w:line="276" w:lineRule="auto"/>
        <w:ind w:left="720"/>
        <w:rPr>
          <w:rFonts w:eastAsia="Times New Roman" w:cstheme="minorHAnsi"/>
          <w:b/>
          <w:bCs/>
          <w:color w:val="555555"/>
          <w:sz w:val="24"/>
          <w:szCs w:val="24"/>
        </w:rPr>
      </w:pPr>
      <w:r w:rsidRPr="006D0FC6">
        <w:rPr>
          <w:rFonts w:eastAsia="Times New Roman" w:cstheme="minorHAnsi"/>
          <w:b/>
          <w:bCs/>
          <w:sz w:val="24"/>
          <w:szCs w:val="24"/>
        </w:rPr>
        <w:t>Call for Abstract opens</w:t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  <w:t>1 November 2024</w:t>
      </w:r>
    </w:p>
    <w:p w14:paraId="39FD9D1C" w14:textId="5275EC16" w:rsidR="002B004A" w:rsidRPr="006D0FC6" w:rsidRDefault="009077CD">
      <w:pPr>
        <w:spacing w:after="0" w:line="276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6D0FC6">
        <w:rPr>
          <w:rFonts w:eastAsia="Times New Roman" w:cstheme="minorHAnsi"/>
          <w:b/>
          <w:bCs/>
          <w:sz w:val="24"/>
          <w:szCs w:val="24"/>
        </w:rPr>
        <w:t xml:space="preserve">Deadline for submission of abstracts </w:t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  <w:t xml:space="preserve">31 May 2025 </w:t>
      </w:r>
    </w:p>
    <w:p w14:paraId="51811F93" w14:textId="10EEF012" w:rsidR="002B004A" w:rsidRPr="006D0FC6" w:rsidRDefault="009077CD">
      <w:pPr>
        <w:spacing w:after="0" w:line="276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6D0FC6">
        <w:rPr>
          <w:rFonts w:eastAsia="Times New Roman" w:cstheme="minorHAnsi"/>
          <w:b/>
          <w:bCs/>
          <w:sz w:val="24"/>
          <w:szCs w:val="24"/>
        </w:rPr>
        <w:t xml:space="preserve">Notification dateline </w:t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  <w:t>9 August 2025</w:t>
      </w:r>
    </w:p>
    <w:p w14:paraId="61A53386" w14:textId="698BAF2A" w:rsidR="002B004A" w:rsidRPr="006D0FC6" w:rsidRDefault="009077CD">
      <w:pPr>
        <w:spacing w:after="0" w:line="276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6D0FC6">
        <w:rPr>
          <w:rFonts w:eastAsia="Times New Roman" w:cstheme="minorHAnsi"/>
          <w:b/>
          <w:bCs/>
          <w:sz w:val="24"/>
          <w:szCs w:val="24"/>
        </w:rPr>
        <w:t xml:space="preserve">Withdrawal Dateline </w:t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  <w:t>1</w:t>
      </w:r>
      <w:r w:rsidR="001D356B" w:rsidRPr="006D0FC6">
        <w:rPr>
          <w:rFonts w:eastAsia="Times New Roman" w:cstheme="minorHAnsi"/>
          <w:b/>
          <w:bCs/>
          <w:sz w:val="24"/>
          <w:szCs w:val="24"/>
        </w:rPr>
        <w:t>6</w:t>
      </w:r>
      <w:r w:rsidR="001D356B" w:rsidRPr="006D0FC6">
        <w:rPr>
          <w:rFonts w:eastAsia="Times New Roman" w:cstheme="minorHAnsi"/>
          <w:b/>
          <w:bCs/>
          <w:sz w:val="24"/>
          <w:szCs w:val="24"/>
          <w:vertAlign w:val="superscript"/>
        </w:rPr>
        <w:t xml:space="preserve"> </w:t>
      </w:r>
      <w:r w:rsidRPr="006D0FC6">
        <w:rPr>
          <w:rFonts w:eastAsia="Times New Roman" w:cstheme="minorHAnsi"/>
          <w:b/>
          <w:bCs/>
          <w:sz w:val="24"/>
          <w:szCs w:val="24"/>
        </w:rPr>
        <w:t>August</w:t>
      </w:r>
      <w:r w:rsidR="001D356B" w:rsidRPr="006D0FC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D0FC6">
        <w:rPr>
          <w:rFonts w:eastAsia="Times New Roman" w:cstheme="minorHAnsi"/>
          <w:b/>
          <w:bCs/>
          <w:sz w:val="24"/>
          <w:szCs w:val="24"/>
        </w:rPr>
        <w:t>2025</w:t>
      </w:r>
      <w:r w:rsidRPr="006D0FC6">
        <w:rPr>
          <w:rFonts w:eastAsia="Times New Roman" w:cstheme="minorHAnsi"/>
          <w:b/>
          <w:bCs/>
          <w:sz w:val="24"/>
          <w:szCs w:val="24"/>
        </w:rPr>
        <w:br/>
        <w:t>Late tie breaker Open</w:t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  <w:t>1 August 2025</w:t>
      </w:r>
    </w:p>
    <w:p w14:paraId="19B695D1" w14:textId="6F776793" w:rsidR="002B004A" w:rsidRPr="006D0FC6" w:rsidRDefault="009077CD">
      <w:pPr>
        <w:spacing w:after="0" w:line="276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6D0FC6">
        <w:rPr>
          <w:rFonts w:eastAsia="Times New Roman" w:cstheme="minorHAnsi"/>
          <w:b/>
          <w:bCs/>
          <w:sz w:val="24"/>
          <w:szCs w:val="24"/>
        </w:rPr>
        <w:t>Late tie Breaker submission deadline</w:t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="001D356B" w:rsidRPr="006D0FC6">
        <w:rPr>
          <w:rFonts w:eastAsia="Times New Roman" w:cstheme="minorHAnsi"/>
          <w:b/>
          <w:bCs/>
          <w:sz w:val="24"/>
          <w:szCs w:val="24"/>
        </w:rPr>
        <w:t xml:space="preserve"> `</w:t>
      </w:r>
      <w:r w:rsidR="001D356B" w:rsidRPr="006D0FC6">
        <w:rPr>
          <w:rFonts w:eastAsia="Times New Roman" w:cstheme="minorHAnsi"/>
          <w:b/>
          <w:bCs/>
          <w:sz w:val="24"/>
          <w:szCs w:val="24"/>
        </w:rPr>
        <w:tab/>
        <w:t>23</w:t>
      </w:r>
      <w:r w:rsidRPr="006D0FC6">
        <w:rPr>
          <w:rFonts w:eastAsia="Times New Roman" w:cstheme="minorHAnsi"/>
          <w:b/>
          <w:bCs/>
          <w:sz w:val="24"/>
          <w:szCs w:val="24"/>
        </w:rPr>
        <w:t xml:space="preserve"> August 2025</w:t>
      </w:r>
    </w:p>
    <w:p w14:paraId="0C9E2941" w14:textId="01BD8921" w:rsidR="002B004A" w:rsidRPr="006D0FC6" w:rsidRDefault="009077CD">
      <w:pPr>
        <w:spacing w:after="0" w:line="276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6D0FC6">
        <w:rPr>
          <w:rFonts w:eastAsia="Times New Roman" w:cstheme="minorHAnsi"/>
          <w:b/>
          <w:bCs/>
          <w:sz w:val="24"/>
          <w:szCs w:val="24"/>
        </w:rPr>
        <w:t>Late tie breaker notification</w:t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Pr="006D0FC6">
        <w:rPr>
          <w:rFonts w:eastAsia="Times New Roman" w:cstheme="minorHAnsi"/>
          <w:b/>
          <w:bCs/>
          <w:sz w:val="24"/>
          <w:szCs w:val="24"/>
        </w:rPr>
        <w:tab/>
      </w:r>
      <w:r w:rsidR="00BB0C59">
        <w:rPr>
          <w:rFonts w:eastAsia="Times New Roman" w:cstheme="minorHAnsi"/>
          <w:b/>
          <w:bCs/>
          <w:sz w:val="24"/>
          <w:szCs w:val="24"/>
        </w:rPr>
        <w:t>````</w:t>
      </w:r>
      <w:r w:rsidR="00BB0C59">
        <w:rPr>
          <w:rFonts w:eastAsia="Times New Roman" w:cstheme="minorHAnsi"/>
          <w:b/>
          <w:bCs/>
          <w:sz w:val="24"/>
          <w:szCs w:val="24"/>
        </w:rPr>
        <w:tab/>
      </w:r>
      <w:proofErr w:type="gramStart"/>
      <w:r w:rsidR="00BB0C59">
        <w:rPr>
          <w:rFonts w:eastAsia="Times New Roman" w:cstheme="minorHAnsi"/>
          <w:b/>
          <w:bCs/>
          <w:sz w:val="24"/>
          <w:szCs w:val="24"/>
        </w:rPr>
        <w:t xml:space="preserve">30 </w:t>
      </w:r>
      <w:r w:rsidR="001D356B" w:rsidRPr="006D0FC6">
        <w:rPr>
          <w:rFonts w:eastAsia="Times New Roman" w:cstheme="minorHAnsi"/>
          <w:b/>
          <w:bCs/>
          <w:sz w:val="24"/>
          <w:szCs w:val="24"/>
        </w:rPr>
        <w:t xml:space="preserve"> August</w:t>
      </w:r>
      <w:proofErr w:type="gramEnd"/>
      <w:r w:rsidR="001D356B" w:rsidRPr="006D0FC6">
        <w:rPr>
          <w:rFonts w:eastAsia="Times New Roman" w:cstheme="minorHAnsi"/>
          <w:b/>
          <w:bCs/>
          <w:sz w:val="24"/>
          <w:szCs w:val="24"/>
        </w:rPr>
        <w:t xml:space="preserve"> 2025</w:t>
      </w:r>
    </w:p>
    <w:p w14:paraId="2AA14A2D" w14:textId="7190C81B" w:rsidR="002B004A" w:rsidRPr="006D0FC6" w:rsidRDefault="001D356B">
      <w:pPr>
        <w:spacing w:before="240" w:after="0" w:line="276" w:lineRule="auto"/>
        <w:rPr>
          <w:rFonts w:cstheme="minorHAnsi"/>
          <w:sz w:val="24"/>
          <w:szCs w:val="24"/>
        </w:rPr>
      </w:pPr>
      <w:r w:rsidRPr="006D0FC6">
        <w:rPr>
          <w:rFonts w:cstheme="minorHAnsi"/>
          <w:sz w:val="24"/>
          <w:szCs w:val="24"/>
        </w:rPr>
        <w:t>2</w:t>
      </w:r>
    </w:p>
    <w:p w14:paraId="08A77698" w14:textId="77777777" w:rsidR="002B004A" w:rsidRPr="006D0FC6" w:rsidRDefault="002B004A">
      <w:pPr>
        <w:spacing w:before="240" w:after="0" w:line="276" w:lineRule="auto"/>
        <w:rPr>
          <w:rFonts w:cstheme="minorHAnsi"/>
          <w:sz w:val="24"/>
          <w:szCs w:val="24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004A" w:rsidRPr="006D0FC6" w14:paraId="302914CE" w14:textId="77777777">
        <w:tc>
          <w:tcPr>
            <w:tcW w:w="9350" w:type="dxa"/>
          </w:tcPr>
          <w:p w14:paraId="1B7D5B52" w14:textId="769EA509" w:rsidR="002B004A" w:rsidRPr="00BB0C59" w:rsidRDefault="00BB0C59">
            <w:pPr>
              <w:spacing w:before="240" w:after="0" w:line="276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BB0C59">
              <w:rPr>
                <w:rFonts w:cstheme="minorHAnsi"/>
                <w:b/>
                <w:bCs/>
                <w:sz w:val="32"/>
                <w:szCs w:val="32"/>
              </w:rPr>
              <w:t>ABSTRACT SUBMISSION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FORM</w:t>
            </w:r>
          </w:p>
          <w:p w14:paraId="332511D0" w14:textId="77777777" w:rsidR="002B004A" w:rsidRPr="006D0FC6" w:rsidRDefault="009077CD">
            <w:pPr>
              <w:spacing w:before="240" w:after="0" w:line="276" w:lineRule="auto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6D0FC6">
              <w:rPr>
                <w:rFonts w:cstheme="minorHAnsi"/>
                <w:sz w:val="24"/>
                <w:szCs w:val="24"/>
              </w:rPr>
              <w:t>Language: English</w:t>
            </w:r>
          </w:p>
        </w:tc>
      </w:tr>
      <w:tr w:rsidR="002B004A" w:rsidRPr="006D0FC6" w14:paraId="50EF3E06" w14:textId="77777777">
        <w:tc>
          <w:tcPr>
            <w:tcW w:w="9350" w:type="dxa"/>
          </w:tcPr>
          <w:p w14:paraId="330FFE2D" w14:textId="77777777" w:rsidR="002B004A" w:rsidRPr="00BB0C59" w:rsidRDefault="009077CD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BB0C59">
              <w:rPr>
                <w:rFonts w:cstheme="minorHAnsi"/>
                <w:b/>
                <w:bCs/>
                <w:sz w:val="32"/>
                <w:szCs w:val="32"/>
                <w:u w:val="single"/>
              </w:rPr>
              <w:t>Authors &amp; Affiliations:</w:t>
            </w:r>
          </w:p>
          <w:p w14:paraId="0796C7F0" w14:textId="3F2E49CC" w:rsidR="002B004A" w:rsidRPr="006D0FC6" w:rsidRDefault="00BB0C59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80EF85" w14:textId="77777777" w:rsidR="002B004A" w:rsidRPr="006D0FC6" w:rsidRDefault="002B004A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sz w:val="24"/>
                <w:szCs w:val="24"/>
              </w:rPr>
            </w:pPr>
          </w:p>
          <w:p w14:paraId="73719708" w14:textId="77777777" w:rsidR="002B004A" w:rsidRPr="006D0FC6" w:rsidRDefault="002B004A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sz w:val="24"/>
                <w:szCs w:val="24"/>
              </w:rPr>
            </w:pPr>
          </w:p>
          <w:p w14:paraId="67BC0650" w14:textId="77777777" w:rsidR="002B004A" w:rsidRPr="006D0FC6" w:rsidRDefault="009077CD">
            <w:pPr>
              <w:spacing w:after="0" w:line="240" w:lineRule="auto"/>
              <w:ind w:left="709" w:right="175" w:firstLine="11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6D0FC6">
              <w:rPr>
                <w:rFonts w:cstheme="minorHAnsi"/>
                <w:i/>
                <w:sz w:val="24"/>
                <w:szCs w:val="24"/>
              </w:rPr>
              <w:t xml:space="preserve">The first names of the author (s) should be written first, followed by middle name(s) and the family name(s) of the author(s); all written in lower casing and in full (E.g. </w:t>
            </w:r>
            <w:r w:rsidRPr="006D0FC6">
              <w:rPr>
                <w:rFonts w:cstheme="minorHAnsi"/>
                <w:i/>
                <w:sz w:val="24"/>
                <w:szCs w:val="24"/>
              </w:rPr>
              <w:lastRenderedPageBreak/>
              <w:t xml:space="preserve">Maryam Ladi Moses) Underline the name of the presenter and put an Asterix against the name of the corresponding author </w:t>
            </w:r>
          </w:p>
          <w:p w14:paraId="334B275F" w14:textId="77777777" w:rsidR="002B004A" w:rsidRPr="006D0FC6" w:rsidRDefault="009077CD">
            <w:pPr>
              <w:spacing w:after="0" w:line="240" w:lineRule="auto"/>
              <w:ind w:left="709" w:right="175" w:firstLine="11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6D0FC6">
              <w:rPr>
                <w:rFonts w:cstheme="minorHAnsi"/>
                <w:i/>
                <w:sz w:val="24"/>
                <w:szCs w:val="24"/>
              </w:rPr>
              <w:t xml:space="preserve">All authors’ affiliation details [e.g., department, organization, or institution, city or town, state (if applicable) and country] should be written under the names, preceded by the corresponding indices. (e.g. Maryam Ladi Moses </w:t>
            </w:r>
            <w:proofErr w:type="gramStart"/>
            <w:r w:rsidRPr="006D0FC6">
              <w:rPr>
                <w:rFonts w:cstheme="minorHAnsi"/>
                <w:i/>
                <w:sz w:val="24"/>
                <w:szCs w:val="24"/>
              </w:rPr>
              <w:t xml:space="preserve">1,   </w:t>
            </w:r>
            <w:proofErr w:type="gramEnd"/>
            <w:r w:rsidRPr="006D0FC6">
              <w:rPr>
                <w:rFonts w:cstheme="minorHAnsi"/>
                <w:i/>
                <w:sz w:val="24"/>
                <w:szCs w:val="24"/>
              </w:rPr>
              <w:t>Aishatu  Mohammed 2</w:t>
            </w:r>
          </w:p>
          <w:p w14:paraId="65322819" w14:textId="77777777" w:rsidR="002B004A" w:rsidRPr="006D0FC6" w:rsidRDefault="009077CD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6D0FC6">
              <w:rPr>
                <w:rFonts w:cstheme="minorHAnsi"/>
                <w:i/>
                <w:sz w:val="24"/>
                <w:szCs w:val="24"/>
              </w:rPr>
              <w:t>1) Department of Community Medicine, Ahmadu Bello University, Zaria, Nigeria</w:t>
            </w:r>
          </w:p>
          <w:p w14:paraId="503936F3" w14:textId="77777777" w:rsidR="002B004A" w:rsidRPr="006D0FC6" w:rsidRDefault="009077CD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6D0FC6">
              <w:rPr>
                <w:rFonts w:cstheme="minorHAnsi"/>
                <w:i/>
                <w:sz w:val="24"/>
                <w:szCs w:val="24"/>
              </w:rPr>
              <w:t>2) Kaduna State Ministry of Health, Kaduna, Nigeria</w:t>
            </w:r>
          </w:p>
          <w:p w14:paraId="3DFDE963" w14:textId="77777777" w:rsidR="002B004A" w:rsidRPr="006D0FC6" w:rsidRDefault="002B004A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004A" w:rsidRPr="006D0FC6" w14:paraId="7097ACB3" w14:textId="77777777">
        <w:tc>
          <w:tcPr>
            <w:tcW w:w="9350" w:type="dxa"/>
          </w:tcPr>
          <w:p w14:paraId="052B5BD4" w14:textId="77777777" w:rsidR="002B004A" w:rsidRPr="00BB0C59" w:rsidRDefault="009077CD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BB0C59">
              <w:rPr>
                <w:rFonts w:cstheme="minorHAnsi"/>
                <w:b/>
                <w:bCs/>
                <w:sz w:val="32"/>
                <w:szCs w:val="32"/>
                <w:u w:val="single"/>
              </w:rPr>
              <w:lastRenderedPageBreak/>
              <w:t>Presenting Author &amp; Affiliation:</w:t>
            </w:r>
          </w:p>
          <w:p w14:paraId="6B6E79DA" w14:textId="77777777" w:rsidR="002B004A" w:rsidRPr="006D0FC6" w:rsidRDefault="002B004A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14:paraId="084595FC" w14:textId="77777777" w:rsidR="002B004A" w:rsidRPr="006D0FC6" w:rsidRDefault="002B004A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004A" w:rsidRPr="006D0FC6" w14:paraId="1FF6DB39" w14:textId="77777777">
        <w:tc>
          <w:tcPr>
            <w:tcW w:w="9350" w:type="dxa"/>
          </w:tcPr>
          <w:p w14:paraId="05C94C29" w14:textId="77777777" w:rsidR="002B004A" w:rsidRPr="00BB0C59" w:rsidRDefault="009077CD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BB0C59">
              <w:rPr>
                <w:rFonts w:cstheme="minorHAnsi"/>
                <w:b/>
                <w:bCs/>
                <w:sz w:val="32"/>
                <w:szCs w:val="32"/>
                <w:u w:val="single"/>
              </w:rPr>
              <w:t xml:space="preserve">Presenting Author’s Correspondence address: </w:t>
            </w:r>
          </w:p>
          <w:p w14:paraId="167B818F" w14:textId="77777777" w:rsidR="002B004A" w:rsidRPr="006D0FC6" w:rsidRDefault="002B004A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sz w:val="24"/>
                <w:szCs w:val="24"/>
              </w:rPr>
            </w:pPr>
          </w:p>
          <w:p w14:paraId="1B261B6D" w14:textId="77777777" w:rsidR="002B004A" w:rsidRPr="006D0FC6" w:rsidRDefault="002B004A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004A" w:rsidRPr="006D0FC6" w14:paraId="54FC747D" w14:textId="77777777">
        <w:tc>
          <w:tcPr>
            <w:tcW w:w="9350" w:type="dxa"/>
          </w:tcPr>
          <w:p w14:paraId="5C44DD24" w14:textId="77777777" w:rsidR="002B004A" w:rsidRPr="006D0FC6" w:rsidRDefault="009077CD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B0C59">
              <w:rPr>
                <w:rFonts w:cstheme="minorHAnsi"/>
                <w:b/>
                <w:bCs/>
                <w:sz w:val="32"/>
                <w:szCs w:val="32"/>
                <w:u w:val="single"/>
              </w:rPr>
              <w:t>Presenting Author’s Telephone Number</w:t>
            </w:r>
            <w:r w:rsidRPr="006D0FC6">
              <w:rPr>
                <w:rFonts w:cstheme="minorHAnsi"/>
                <w:sz w:val="24"/>
                <w:szCs w:val="24"/>
                <w:u w:val="single"/>
              </w:rPr>
              <w:t xml:space="preserve">: </w:t>
            </w:r>
          </w:p>
          <w:p w14:paraId="58E49A33" w14:textId="77777777" w:rsidR="002B004A" w:rsidRPr="006D0FC6" w:rsidRDefault="002B004A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004A" w:rsidRPr="006D0FC6" w14:paraId="39716408" w14:textId="77777777">
        <w:tc>
          <w:tcPr>
            <w:tcW w:w="9350" w:type="dxa"/>
          </w:tcPr>
          <w:p w14:paraId="740DB0B4" w14:textId="77777777" w:rsidR="002B004A" w:rsidRPr="00BB0C59" w:rsidRDefault="009077CD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BB0C59">
              <w:rPr>
                <w:rFonts w:cstheme="minorHAnsi"/>
                <w:b/>
                <w:bCs/>
                <w:sz w:val="32"/>
                <w:szCs w:val="32"/>
                <w:u w:val="single"/>
              </w:rPr>
              <w:t>Presenting Author’s Email:</w:t>
            </w:r>
          </w:p>
          <w:p w14:paraId="4C40ECAA" w14:textId="77777777" w:rsidR="002B004A" w:rsidRPr="00BB0C59" w:rsidRDefault="002B004A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71C41896" w14:textId="77777777" w:rsidR="002B004A" w:rsidRPr="006D0FC6" w:rsidRDefault="009077CD">
            <w:pPr>
              <w:spacing w:after="0" w:line="240" w:lineRule="auto"/>
              <w:ind w:left="720" w:right="173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6D0FC6">
              <w:rPr>
                <w:rFonts w:cstheme="minorHAnsi"/>
                <w:sz w:val="24"/>
                <w:szCs w:val="24"/>
                <w:u w:val="single"/>
              </w:rPr>
              <w:t>Corresponding authors Email address (if corresponding author different from presenting author, if the same person, provide email address of another of the authors that will be copied the communication.</w:t>
            </w:r>
          </w:p>
          <w:p w14:paraId="0AF022BD" w14:textId="77777777" w:rsidR="002B004A" w:rsidRPr="006D0FC6" w:rsidRDefault="002B004A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004A" w:rsidRPr="006D0FC6" w14:paraId="14D8BED5" w14:textId="77777777">
        <w:tc>
          <w:tcPr>
            <w:tcW w:w="9350" w:type="dxa"/>
          </w:tcPr>
          <w:p w14:paraId="4E1769A9" w14:textId="77777777" w:rsidR="002B004A" w:rsidRPr="00BB0C59" w:rsidRDefault="009077CD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BB0C59">
              <w:rPr>
                <w:rFonts w:cstheme="minorHAnsi"/>
                <w:b/>
                <w:bCs/>
                <w:sz w:val="32"/>
                <w:szCs w:val="32"/>
                <w:u w:val="single"/>
              </w:rPr>
              <w:t xml:space="preserve">Title of Presentation: </w:t>
            </w:r>
          </w:p>
          <w:p w14:paraId="733D61AA" w14:textId="77777777" w:rsidR="002B004A" w:rsidRPr="006D0FC6" w:rsidRDefault="002B004A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2B004A" w:rsidRPr="006D0FC6" w14:paraId="537F6FEC" w14:textId="77777777">
        <w:tc>
          <w:tcPr>
            <w:tcW w:w="9350" w:type="dxa"/>
          </w:tcPr>
          <w:p w14:paraId="5A1D9F75" w14:textId="77777777" w:rsidR="002B004A" w:rsidRPr="00BB0C59" w:rsidRDefault="009077CD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pacing w:before="120" w:after="0" w:line="240" w:lineRule="auto"/>
              <w:ind w:left="360" w:right="175"/>
              <w:textAlignment w:val="baseline"/>
              <w:rPr>
                <w:rFonts w:cstheme="minorHAnsi"/>
                <w:b/>
                <w:bCs/>
                <w:sz w:val="32"/>
                <w:szCs w:val="32"/>
              </w:rPr>
            </w:pPr>
            <w:r w:rsidRPr="00BB0C59">
              <w:rPr>
                <w:rFonts w:cstheme="minorHAnsi"/>
                <w:b/>
                <w:bCs/>
                <w:sz w:val="32"/>
                <w:szCs w:val="32"/>
              </w:rPr>
              <w:t>Brief description/abstract for the content of the poster presentation (300 words max). Introduction / Objectives / Methodology / Results / Conclusion</w:t>
            </w:r>
          </w:p>
          <w:p w14:paraId="3D7B408B" w14:textId="77777777" w:rsidR="002B004A" w:rsidRPr="00BB0C59" w:rsidRDefault="002B004A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3C67E3B2" w14:textId="77777777" w:rsidR="002B004A" w:rsidRPr="006D0FC6" w:rsidRDefault="002B004A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sz w:val="24"/>
                <w:szCs w:val="24"/>
              </w:rPr>
            </w:pPr>
          </w:p>
          <w:p w14:paraId="7896FD46" w14:textId="77777777" w:rsidR="002B004A" w:rsidRPr="006D0FC6" w:rsidRDefault="002B004A">
            <w:pPr>
              <w:spacing w:after="0" w:line="240" w:lineRule="auto"/>
              <w:ind w:left="1440" w:right="175" w:hanging="720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2B004A" w:rsidRPr="006D0FC6" w14:paraId="27450420" w14:textId="77777777">
        <w:tc>
          <w:tcPr>
            <w:tcW w:w="9350" w:type="dxa"/>
          </w:tcPr>
          <w:p w14:paraId="5AF59690" w14:textId="77777777" w:rsidR="002B004A" w:rsidRPr="00BB0C59" w:rsidRDefault="009077CD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before="120" w:after="0" w:line="240" w:lineRule="auto"/>
              <w:ind w:right="175"/>
              <w:jc w:val="both"/>
              <w:textAlignment w:val="baseline"/>
              <w:rPr>
                <w:rFonts w:cstheme="minorHAnsi"/>
                <w:b/>
                <w:bCs/>
                <w:sz w:val="32"/>
                <w:szCs w:val="32"/>
              </w:rPr>
            </w:pPr>
            <w:r w:rsidRPr="00BB0C59">
              <w:rPr>
                <w:rFonts w:cstheme="minorHAnsi"/>
                <w:b/>
                <w:bCs/>
                <w:sz w:val="32"/>
                <w:szCs w:val="32"/>
              </w:rPr>
              <w:t>Please identify up to three specific key messages that participants will take away from your poster presentation to inform their future practice.</w:t>
            </w:r>
          </w:p>
          <w:p w14:paraId="1A9DE662" w14:textId="77777777" w:rsidR="002B004A" w:rsidRPr="00BB0C59" w:rsidRDefault="002B004A">
            <w:pPr>
              <w:widowControl w:val="0"/>
              <w:adjustRightInd w:val="0"/>
              <w:spacing w:before="120" w:after="0" w:line="240" w:lineRule="auto"/>
              <w:ind w:left="720" w:right="175"/>
              <w:jc w:val="both"/>
              <w:textAlignment w:val="baseline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369C0FCC" w14:textId="77777777" w:rsidR="002B004A" w:rsidRPr="006D0FC6" w:rsidRDefault="002B004A">
            <w:pPr>
              <w:widowControl w:val="0"/>
              <w:adjustRightInd w:val="0"/>
              <w:spacing w:before="120" w:after="0" w:line="240" w:lineRule="auto"/>
              <w:ind w:left="360" w:right="175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1C16E8EB" w14:textId="77777777" w:rsidR="002B004A" w:rsidRPr="006D0FC6" w:rsidRDefault="002B004A">
            <w:pPr>
              <w:adjustRightInd w:val="0"/>
              <w:spacing w:before="120" w:after="0" w:line="240" w:lineRule="auto"/>
              <w:ind w:left="360" w:right="175"/>
              <w:textAlignment w:val="baseline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5F230C0" w14:textId="77777777" w:rsidR="002B004A" w:rsidRPr="006D0FC6" w:rsidRDefault="002B004A">
            <w:pPr>
              <w:adjustRightInd w:val="0"/>
              <w:spacing w:before="120" w:after="0" w:line="240" w:lineRule="auto"/>
              <w:ind w:left="360" w:right="175"/>
              <w:textAlignment w:val="baseline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2B004A" w:rsidRPr="006D0FC6" w14:paraId="0AD48971" w14:textId="77777777">
        <w:tc>
          <w:tcPr>
            <w:tcW w:w="9350" w:type="dxa"/>
          </w:tcPr>
          <w:p w14:paraId="1DBC1951" w14:textId="7194E0A2" w:rsidR="002B004A" w:rsidRPr="00BB0C59" w:rsidRDefault="009077CD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pacing w:before="120" w:after="0" w:line="240" w:lineRule="auto"/>
              <w:ind w:left="360" w:right="175"/>
              <w:textAlignment w:val="baseline"/>
              <w:rPr>
                <w:rFonts w:cstheme="minorHAnsi"/>
                <w:b/>
                <w:bCs/>
                <w:sz w:val="32"/>
                <w:szCs w:val="32"/>
              </w:rPr>
            </w:pPr>
            <w:r w:rsidRPr="00BB0C59">
              <w:rPr>
                <w:rFonts w:cstheme="minorHAnsi"/>
                <w:b/>
                <w:bCs/>
                <w:sz w:val="32"/>
                <w:szCs w:val="32"/>
              </w:rPr>
              <w:lastRenderedPageBreak/>
              <w:t>Please tick ONE category for your abstract</w:t>
            </w:r>
          </w:p>
          <w:p w14:paraId="5423FC29" w14:textId="6AFB4B5C" w:rsidR="002B004A" w:rsidRPr="00BB0C59" w:rsidRDefault="002B004A">
            <w:pPr>
              <w:widowControl w:val="0"/>
              <w:adjustRightInd w:val="0"/>
              <w:spacing w:before="120" w:after="0" w:line="240" w:lineRule="auto"/>
              <w:ind w:left="360" w:right="175"/>
              <w:jc w:val="both"/>
              <w:textAlignment w:val="baseline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0EA7CB40" w14:textId="4620925F" w:rsidR="006D0FC6" w:rsidRPr="006D0FC6" w:rsidRDefault="00BB0C59" w:rsidP="006D0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D0FC6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5648" behindDoc="1" locked="0" layoutInCell="1" allowOverlap="1" wp14:anchorId="5B14FF42" wp14:editId="42278ED7">
                  <wp:simplePos x="0" y="0"/>
                  <wp:positionH relativeFrom="column">
                    <wp:posOffset>4250690</wp:posOffset>
                  </wp:positionH>
                  <wp:positionV relativeFrom="paragraph">
                    <wp:posOffset>24130</wp:posOffset>
                  </wp:positionV>
                  <wp:extent cx="320675" cy="156845"/>
                  <wp:effectExtent l="0" t="0" r="3175" b="0"/>
                  <wp:wrapTight wrapText="bothSides">
                    <wp:wrapPolygon edited="0">
                      <wp:start x="1283" y="0"/>
                      <wp:lineTo x="2566" y="18364"/>
                      <wp:lineTo x="20531" y="18364"/>
                      <wp:lineTo x="20531" y="0"/>
                      <wp:lineTo x="1283" y="0"/>
                    </wp:wrapPolygon>
                  </wp:wrapTight>
                  <wp:docPr id="1737665894" name="Picture 1737665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0675" cy="15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FC6" w:rsidRPr="006D0FC6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E5CC7E5" wp14:editId="39F07F89">
                  <wp:simplePos x="0" y="0"/>
                  <wp:positionH relativeFrom="column">
                    <wp:posOffset>3258185</wp:posOffset>
                  </wp:positionH>
                  <wp:positionV relativeFrom="paragraph">
                    <wp:posOffset>226060</wp:posOffset>
                  </wp:positionV>
                  <wp:extent cx="320675" cy="192405"/>
                  <wp:effectExtent l="0" t="0" r="3175" b="0"/>
                  <wp:wrapTight wrapText="bothSides">
                    <wp:wrapPolygon edited="0">
                      <wp:start x="1283" y="0"/>
                      <wp:lineTo x="1283" y="19248"/>
                      <wp:lineTo x="20531" y="19248"/>
                      <wp:lineTo x="20531" y="0"/>
                      <wp:lineTo x="1283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320675" cy="192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6D0FC6" w:rsidRPr="006D0FC6">
              <w:rPr>
                <w:rFonts w:cstheme="minorHAnsi"/>
                <w:sz w:val="24"/>
                <w:szCs w:val="24"/>
              </w:rPr>
              <w:t xml:space="preserve">Transformative and innovative leadership in global health crises </w:t>
            </w:r>
          </w:p>
          <w:p w14:paraId="562D090D" w14:textId="118F6BA0" w:rsidR="006D0FC6" w:rsidRPr="006D0FC6" w:rsidRDefault="006D0FC6" w:rsidP="006D0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D0FC6">
              <w:rPr>
                <w:rFonts w:cstheme="minorHAnsi"/>
                <w:sz w:val="24"/>
                <w:szCs w:val="24"/>
              </w:rPr>
              <w:t xml:space="preserve">2. Ethics in Health Policy and Practice </w:t>
            </w:r>
          </w:p>
          <w:p w14:paraId="18C11769" w14:textId="01766382" w:rsidR="006D0FC6" w:rsidRPr="006D0FC6" w:rsidRDefault="00BB0C59" w:rsidP="006D0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D0FC6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01197E3F" wp14:editId="77E75970">
                  <wp:simplePos x="0" y="0"/>
                  <wp:positionH relativeFrom="column">
                    <wp:posOffset>3660140</wp:posOffset>
                  </wp:positionH>
                  <wp:positionV relativeFrom="paragraph">
                    <wp:posOffset>46355</wp:posOffset>
                  </wp:positionV>
                  <wp:extent cx="381000" cy="2286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19440" y="19800"/>
                      <wp:lineTo x="20520" y="0"/>
                      <wp:lineTo x="0" y="0"/>
                    </wp:wrapPolygon>
                  </wp:wrapTight>
                  <wp:docPr id="1489862554" name="Picture 1489862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FC6" w:rsidRPr="006D0FC6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79EF8662" wp14:editId="30DEE6E8">
                  <wp:simplePos x="0" y="0"/>
                  <wp:positionH relativeFrom="column">
                    <wp:posOffset>2965450</wp:posOffset>
                  </wp:positionH>
                  <wp:positionV relativeFrom="paragraph">
                    <wp:posOffset>186690</wp:posOffset>
                  </wp:positionV>
                  <wp:extent cx="320675" cy="192405"/>
                  <wp:effectExtent l="0" t="0" r="3175" b="0"/>
                  <wp:wrapTight wrapText="bothSides">
                    <wp:wrapPolygon edited="0">
                      <wp:start x="1283" y="0"/>
                      <wp:lineTo x="1283" y="19248"/>
                      <wp:lineTo x="20531" y="19248"/>
                      <wp:lineTo x="20531" y="0"/>
                      <wp:lineTo x="1283" y="0"/>
                    </wp:wrapPolygon>
                  </wp:wrapTight>
                  <wp:docPr id="1008426661" name="Picture 1008426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320675" cy="192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FC6" w:rsidRPr="006D0FC6">
              <w:rPr>
                <w:rFonts w:cstheme="minorHAnsi"/>
                <w:sz w:val="24"/>
                <w:szCs w:val="24"/>
              </w:rPr>
              <w:t xml:space="preserve">3. Healthcare workforce development and wellbeing </w:t>
            </w:r>
          </w:p>
          <w:p w14:paraId="0FFC19CD" w14:textId="0A4892C2" w:rsidR="006D0FC6" w:rsidRPr="006D0FC6" w:rsidRDefault="006D0FC6" w:rsidP="006D0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D0FC6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3273510D" wp14:editId="4465D286">
                  <wp:simplePos x="0" y="0"/>
                  <wp:positionH relativeFrom="column">
                    <wp:posOffset>3286125</wp:posOffset>
                  </wp:positionH>
                  <wp:positionV relativeFrom="paragraph">
                    <wp:posOffset>215900</wp:posOffset>
                  </wp:positionV>
                  <wp:extent cx="320675" cy="192405"/>
                  <wp:effectExtent l="0" t="0" r="3175" b="0"/>
                  <wp:wrapTight wrapText="bothSides">
                    <wp:wrapPolygon edited="0">
                      <wp:start x="1283" y="0"/>
                      <wp:lineTo x="1283" y="19248"/>
                      <wp:lineTo x="20531" y="19248"/>
                      <wp:lineTo x="20531" y="0"/>
                      <wp:lineTo x="1283" y="0"/>
                    </wp:wrapPolygon>
                  </wp:wrapTight>
                  <wp:docPr id="1936320189" name="Picture 1936320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320675" cy="192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0FC6">
              <w:rPr>
                <w:rFonts w:cstheme="minorHAnsi"/>
                <w:sz w:val="24"/>
                <w:szCs w:val="24"/>
              </w:rPr>
              <w:t xml:space="preserve">4. Health equity and social justice </w:t>
            </w:r>
          </w:p>
          <w:p w14:paraId="5346EA68" w14:textId="3C200FAD" w:rsidR="006D0FC6" w:rsidRPr="006D0FC6" w:rsidRDefault="006D0FC6" w:rsidP="006D0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D0FC6">
              <w:rPr>
                <w:rFonts w:cstheme="minorHAnsi"/>
                <w:sz w:val="24"/>
                <w:szCs w:val="24"/>
              </w:rPr>
              <w:t xml:space="preserve">5. Innovative technologies and health </w:t>
            </w:r>
          </w:p>
          <w:p w14:paraId="629B833A" w14:textId="197C75D4" w:rsidR="006D0FC6" w:rsidRPr="006D0FC6" w:rsidRDefault="00BB0C59" w:rsidP="006D0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D0FC6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1381AA5B" wp14:editId="4EC7DF4B">
                  <wp:simplePos x="0" y="0"/>
                  <wp:positionH relativeFrom="column">
                    <wp:posOffset>3289300</wp:posOffset>
                  </wp:positionH>
                  <wp:positionV relativeFrom="paragraph">
                    <wp:posOffset>68580</wp:posOffset>
                  </wp:positionV>
                  <wp:extent cx="320675" cy="192405"/>
                  <wp:effectExtent l="0" t="0" r="3175" b="0"/>
                  <wp:wrapTight wrapText="bothSides">
                    <wp:wrapPolygon edited="0">
                      <wp:start x="1283" y="0"/>
                      <wp:lineTo x="1283" y="19248"/>
                      <wp:lineTo x="20531" y="19248"/>
                      <wp:lineTo x="20531" y="0"/>
                      <wp:lineTo x="1283" y="0"/>
                    </wp:wrapPolygon>
                  </wp:wrapTight>
                  <wp:docPr id="327919264" name="Picture 327919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320675" cy="192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FC6" w:rsidRPr="006D0FC6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57B77C39" wp14:editId="6651C2F9">
                  <wp:simplePos x="0" y="0"/>
                  <wp:positionH relativeFrom="column">
                    <wp:posOffset>2749550</wp:posOffset>
                  </wp:positionH>
                  <wp:positionV relativeFrom="paragraph">
                    <wp:posOffset>222250</wp:posOffset>
                  </wp:positionV>
                  <wp:extent cx="320675" cy="192405"/>
                  <wp:effectExtent l="0" t="0" r="3175" b="0"/>
                  <wp:wrapTight wrapText="bothSides">
                    <wp:wrapPolygon edited="0">
                      <wp:start x="1283" y="0"/>
                      <wp:lineTo x="1283" y="19248"/>
                      <wp:lineTo x="20531" y="19248"/>
                      <wp:lineTo x="20531" y="0"/>
                      <wp:lineTo x="1283" y="0"/>
                    </wp:wrapPolygon>
                  </wp:wrapTight>
                  <wp:docPr id="413034743" name="Picture 413034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320675" cy="192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FC6" w:rsidRPr="006D0FC6">
              <w:rPr>
                <w:rFonts w:cstheme="minorHAnsi"/>
                <w:sz w:val="24"/>
                <w:szCs w:val="24"/>
              </w:rPr>
              <w:t xml:space="preserve">6. Sustainable Development Goals and Health </w:t>
            </w:r>
          </w:p>
          <w:p w14:paraId="0306340C" w14:textId="1F334BCD" w:rsidR="006D0FC6" w:rsidRPr="006D0FC6" w:rsidRDefault="006D0FC6" w:rsidP="006D0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D0FC6">
              <w:rPr>
                <w:rFonts w:cstheme="minorHAnsi"/>
                <w:sz w:val="24"/>
                <w:szCs w:val="24"/>
              </w:rPr>
              <w:t xml:space="preserve">7. Mental Health and wellbeing </w:t>
            </w:r>
          </w:p>
          <w:p w14:paraId="013C8C07" w14:textId="0DEFB4B1" w:rsidR="002B004A" w:rsidRPr="00BB0C59" w:rsidRDefault="00BB0C59" w:rsidP="00BB0C5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D0FC6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4C56F3BD" wp14:editId="37CAAC7D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7620</wp:posOffset>
                  </wp:positionV>
                  <wp:extent cx="320675" cy="192405"/>
                  <wp:effectExtent l="0" t="0" r="3175" b="0"/>
                  <wp:wrapTight wrapText="bothSides">
                    <wp:wrapPolygon edited="0">
                      <wp:start x="1283" y="0"/>
                      <wp:lineTo x="1283" y="19248"/>
                      <wp:lineTo x="20531" y="19248"/>
                      <wp:lineTo x="20531" y="0"/>
                      <wp:lineTo x="1283" y="0"/>
                    </wp:wrapPolygon>
                  </wp:wrapTight>
                  <wp:docPr id="843576654" name="Picture 843576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320675" cy="192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FC6" w:rsidRPr="006D0FC6">
              <w:rPr>
                <w:rFonts w:cstheme="minorHAnsi"/>
                <w:sz w:val="24"/>
                <w:szCs w:val="24"/>
              </w:rPr>
              <w:t xml:space="preserve">8. Community engagement and participation </w:t>
            </w:r>
          </w:p>
        </w:tc>
      </w:tr>
      <w:tr w:rsidR="00BB0C59" w:rsidRPr="006D0FC6" w14:paraId="18BD6EFE" w14:textId="77777777">
        <w:tc>
          <w:tcPr>
            <w:tcW w:w="9350" w:type="dxa"/>
          </w:tcPr>
          <w:p w14:paraId="666701D0" w14:textId="77777777" w:rsidR="00BB0C59" w:rsidRPr="00BB0C59" w:rsidRDefault="00BB0C59" w:rsidP="00BB0C59">
            <w:pPr>
              <w:widowControl w:val="0"/>
              <w:tabs>
                <w:tab w:val="left" w:pos="720"/>
              </w:tabs>
              <w:adjustRightInd w:val="0"/>
              <w:spacing w:before="120" w:after="0" w:line="240" w:lineRule="auto"/>
              <w:ind w:left="360" w:right="175"/>
              <w:textAlignment w:val="baseline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16A95D91" w14:textId="77777777" w:rsidR="002B004A" w:rsidRPr="006D0FC6" w:rsidRDefault="002B004A">
      <w:pPr>
        <w:spacing w:before="240" w:after="0" w:line="276" w:lineRule="auto"/>
        <w:rPr>
          <w:rFonts w:cstheme="minorHAnsi"/>
          <w:sz w:val="24"/>
          <w:szCs w:val="24"/>
        </w:rPr>
      </w:pPr>
    </w:p>
    <w:p w14:paraId="7A77346A" w14:textId="77777777" w:rsidR="002B004A" w:rsidRPr="006D0FC6" w:rsidRDefault="002B004A">
      <w:pPr>
        <w:spacing w:before="240" w:after="0" w:line="276" w:lineRule="auto"/>
        <w:rPr>
          <w:rFonts w:cstheme="minorHAnsi"/>
          <w:sz w:val="24"/>
          <w:szCs w:val="24"/>
        </w:rPr>
      </w:pPr>
    </w:p>
    <w:sectPr w:rsidR="002B004A" w:rsidRPr="006D0FC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6DA9D" w14:textId="77777777" w:rsidR="002B004A" w:rsidRDefault="009077CD">
      <w:pPr>
        <w:spacing w:line="240" w:lineRule="auto"/>
      </w:pPr>
      <w:r>
        <w:separator/>
      </w:r>
    </w:p>
  </w:endnote>
  <w:endnote w:type="continuationSeparator" w:id="0">
    <w:p w14:paraId="1DF8C01E" w14:textId="77777777" w:rsidR="002B004A" w:rsidRDefault="00907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1A68" w14:textId="77777777" w:rsidR="002B004A" w:rsidRDefault="009077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976E88" wp14:editId="75783F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CB782" w14:textId="77777777" w:rsidR="002B004A" w:rsidRDefault="009077CD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76E8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11CB782" w14:textId="77777777" w:rsidR="002B004A" w:rsidRDefault="009077CD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F9CB6" w14:textId="77777777" w:rsidR="002B004A" w:rsidRDefault="009077CD">
      <w:pPr>
        <w:spacing w:after="0"/>
      </w:pPr>
      <w:r>
        <w:separator/>
      </w:r>
    </w:p>
  </w:footnote>
  <w:footnote w:type="continuationSeparator" w:id="0">
    <w:p w14:paraId="46F6B7B2" w14:textId="77777777" w:rsidR="002B004A" w:rsidRDefault="009077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95DD4"/>
    <w:multiLevelType w:val="singleLevel"/>
    <w:tmpl w:val="0DA95DD4"/>
    <w:lvl w:ilvl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</w:abstractNum>
  <w:abstractNum w:abstractNumId="1" w15:restartNumberingAfterBreak="0">
    <w:nsid w:val="1696294F"/>
    <w:multiLevelType w:val="multilevel"/>
    <w:tmpl w:val="169629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1B54"/>
    <w:multiLevelType w:val="multilevel"/>
    <w:tmpl w:val="17501B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4BF3AE3"/>
    <w:multiLevelType w:val="hybridMultilevel"/>
    <w:tmpl w:val="8B86FBE0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14412B"/>
    <w:multiLevelType w:val="hybridMultilevel"/>
    <w:tmpl w:val="8FF0598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148D4"/>
    <w:multiLevelType w:val="multilevel"/>
    <w:tmpl w:val="70D14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B134B"/>
    <w:multiLevelType w:val="hybridMultilevel"/>
    <w:tmpl w:val="9F16B8BC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D63B7E"/>
    <w:multiLevelType w:val="multilevel"/>
    <w:tmpl w:val="7AD63B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79645620">
    <w:abstractNumId w:val="1"/>
  </w:num>
  <w:num w:numId="2" w16cid:durableId="86003479">
    <w:abstractNumId w:val="7"/>
  </w:num>
  <w:num w:numId="3" w16cid:durableId="635111204">
    <w:abstractNumId w:val="0"/>
  </w:num>
  <w:num w:numId="4" w16cid:durableId="835223312">
    <w:abstractNumId w:val="2"/>
  </w:num>
  <w:num w:numId="5" w16cid:durableId="767967757">
    <w:abstractNumId w:val="5"/>
  </w:num>
  <w:num w:numId="6" w16cid:durableId="932592623">
    <w:abstractNumId w:val="6"/>
  </w:num>
  <w:num w:numId="7" w16cid:durableId="1438408655">
    <w:abstractNumId w:val="4"/>
  </w:num>
  <w:num w:numId="8" w16cid:durableId="140194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F6"/>
    <w:rsid w:val="000557F6"/>
    <w:rsid w:val="00105927"/>
    <w:rsid w:val="00144B87"/>
    <w:rsid w:val="001D356B"/>
    <w:rsid w:val="00274426"/>
    <w:rsid w:val="002B004A"/>
    <w:rsid w:val="002B3E25"/>
    <w:rsid w:val="00313813"/>
    <w:rsid w:val="00350911"/>
    <w:rsid w:val="003D5485"/>
    <w:rsid w:val="00410BD3"/>
    <w:rsid w:val="00431E34"/>
    <w:rsid w:val="00573A75"/>
    <w:rsid w:val="00584A66"/>
    <w:rsid w:val="006105D7"/>
    <w:rsid w:val="006D0FC6"/>
    <w:rsid w:val="00766188"/>
    <w:rsid w:val="00824573"/>
    <w:rsid w:val="009077CD"/>
    <w:rsid w:val="00914D47"/>
    <w:rsid w:val="00936DA0"/>
    <w:rsid w:val="009D3680"/>
    <w:rsid w:val="00AE0454"/>
    <w:rsid w:val="00B61F5E"/>
    <w:rsid w:val="00B90197"/>
    <w:rsid w:val="00BB0C59"/>
    <w:rsid w:val="00BF1089"/>
    <w:rsid w:val="00BF541C"/>
    <w:rsid w:val="00C4660D"/>
    <w:rsid w:val="00C541C4"/>
    <w:rsid w:val="00CF576B"/>
    <w:rsid w:val="00DA3E57"/>
    <w:rsid w:val="00DA4FDA"/>
    <w:rsid w:val="00E22826"/>
    <w:rsid w:val="00E46D30"/>
    <w:rsid w:val="00EE3517"/>
    <w:rsid w:val="00EF2CA6"/>
    <w:rsid w:val="029F523B"/>
    <w:rsid w:val="1B730595"/>
    <w:rsid w:val="2BA95732"/>
    <w:rsid w:val="4C00513D"/>
    <w:rsid w:val="4D8A1A42"/>
    <w:rsid w:val="52E1318B"/>
    <w:rsid w:val="5A451B2A"/>
    <w:rsid w:val="64F4625B"/>
    <w:rsid w:val="6D935BD4"/>
    <w:rsid w:val="74943D16"/>
    <w:rsid w:val="77EB7A4D"/>
    <w:rsid w:val="7B0970B0"/>
    <w:rsid w:val="7DA1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EA6D00"/>
  <w15:docId w15:val="{E6DD66E8-93B8-F24D-BD46-3C0A83B7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an2025bgm.abstrac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5541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Ejembi</dc:creator>
  <cp:lastModifiedBy>clara ladi ejembi</cp:lastModifiedBy>
  <cp:revision>2</cp:revision>
  <dcterms:created xsi:type="dcterms:W3CDTF">2024-11-03T18:53:00Z</dcterms:created>
  <dcterms:modified xsi:type="dcterms:W3CDTF">2024-11-03T18:53:00Z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07F52E528BD9418C935B9E2A0F04E7CA_13</vt:lpwstr>
  </property>
</Properties>
</file>